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23" w:rsidRPr="00FC570B" w:rsidRDefault="00FC570B" w:rsidP="00B20DC1">
      <w:pPr>
        <w:pStyle w:val="Titolo1"/>
        <w:rPr>
          <w:sz w:val="48"/>
          <w:szCs w:val="48"/>
          <w:lang w:val="it-IT"/>
        </w:rPr>
      </w:pPr>
      <w:bookmarkStart w:id="0" w:name="_GoBack"/>
      <w:bookmarkEnd w:id="0"/>
      <w:proofErr w:type="gramStart"/>
      <w:r w:rsidRPr="00FC570B">
        <w:rPr>
          <w:sz w:val="48"/>
          <w:szCs w:val="48"/>
          <w:lang w:val="it-IT"/>
        </w:rPr>
        <w:t>P</w:t>
      </w:r>
      <w:r w:rsidR="00B20DC1" w:rsidRPr="00FC570B">
        <w:rPr>
          <w:sz w:val="48"/>
          <w:szCs w:val="48"/>
          <w:lang w:val="it-IT"/>
        </w:rPr>
        <w:t>REZZIARIO  CAMERA</w:t>
      </w:r>
      <w:proofErr w:type="gramEnd"/>
      <w:r w:rsidR="00B20DC1" w:rsidRPr="00FC570B">
        <w:rPr>
          <w:sz w:val="48"/>
          <w:szCs w:val="48"/>
          <w:lang w:val="it-IT"/>
        </w:rPr>
        <w:t xml:space="preserve">   PENALE   BOLZANO</w:t>
      </w:r>
    </w:p>
    <w:p w:rsidR="00B20DC1" w:rsidRPr="00FC570B" w:rsidRDefault="00B20DC1" w:rsidP="00B20DC1">
      <w:pPr>
        <w:rPr>
          <w:lang w:val="it-IT"/>
        </w:rPr>
      </w:pPr>
    </w:p>
    <w:p w:rsidR="00B20DC1" w:rsidRPr="00FC570B" w:rsidRDefault="00B20DC1" w:rsidP="00B20DC1">
      <w:pPr>
        <w:rPr>
          <w:lang w:val="it-IT"/>
        </w:rPr>
      </w:pPr>
    </w:p>
    <w:p w:rsidR="00B20DC1" w:rsidRPr="00FC570B" w:rsidRDefault="00B20DC1" w:rsidP="00B20DC1">
      <w:pPr>
        <w:rPr>
          <w:lang w:val="it-IT"/>
        </w:rPr>
      </w:pPr>
    </w:p>
    <w:p w:rsidR="00B20DC1" w:rsidRPr="00FC570B" w:rsidRDefault="00B20DC1" w:rsidP="00B20DC1">
      <w:pPr>
        <w:rPr>
          <w:lang w:val="it-IT"/>
        </w:rPr>
      </w:pPr>
    </w:p>
    <w:p w:rsidR="00B20DC1" w:rsidRPr="00FC570B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 w:rsidRPr="00FC570B">
        <w:rPr>
          <w:rFonts w:ascii="Adobe Myungjo Std M" w:eastAsia="Adobe Myungjo Std M" w:hAnsi="Adobe Myungjo Std M"/>
          <w:sz w:val="32"/>
          <w:szCs w:val="32"/>
          <w:lang w:val="it-IT"/>
        </w:rPr>
        <w:t xml:space="preserve"> TOGA FRESCO LANA                            EURO  272,00</w:t>
      </w:r>
    </w:p>
    <w:p w:rsidR="00B20DC1" w:rsidRPr="00FC570B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Pr="00DD5933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 w:rsidRPr="00DD5933">
        <w:rPr>
          <w:rFonts w:ascii="Adobe Myungjo Std M" w:eastAsia="Adobe Myungjo Std M" w:hAnsi="Adobe Myungjo Std M"/>
          <w:sz w:val="32"/>
          <w:szCs w:val="32"/>
          <w:lang w:val="it-IT"/>
        </w:rPr>
        <w:t>TOGA TASMANIA                                  EURO  323,00</w:t>
      </w:r>
    </w:p>
    <w:p w:rsidR="00B20DC1" w:rsidRPr="00DD5933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Pr="00DD5933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 w:rsidRPr="00DD5933">
        <w:rPr>
          <w:rFonts w:ascii="Adobe Myungjo Std M" w:eastAsia="Adobe Myungjo Std M" w:hAnsi="Adobe Myungjo Std M"/>
          <w:sz w:val="32"/>
          <w:szCs w:val="32"/>
          <w:lang w:val="it-IT"/>
        </w:rPr>
        <w:t>TOCCO QUADRATO VELLUTO               EURO    25,50</w:t>
      </w:r>
    </w:p>
    <w:p w:rsidR="00B20DC1" w:rsidRPr="00DD5933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P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 w:rsidRPr="00B20DC1">
        <w:rPr>
          <w:rFonts w:ascii="Adobe Myungjo Std M" w:eastAsia="Adobe Myungjo Std M" w:hAnsi="Adobe Myungjo Std M"/>
          <w:sz w:val="32"/>
          <w:szCs w:val="32"/>
          <w:lang w:val="it-IT"/>
        </w:rPr>
        <w:t>TOCCO MAGISTRATO VELLUTO           EURO    37,40</w:t>
      </w:r>
    </w:p>
    <w:p w:rsidR="00B20DC1" w:rsidRP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P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 w:rsidRPr="00B20DC1">
        <w:rPr>
          <w:rFonts w:ascii="Adobe Myungjo Std M" w:eastAsia="Adobe Myungjo Std M" w:hAnsi="Adobe Myungjo Std M"/>
          <w:sz w:val="32"/>
          <w:szCs w:val="32"/>
          <w:lang w:val="it-IT"/>
        </w:rPr>
        <w:t>PETTORINA PER TOGA                         EURO    17,90</w:t>
      </w: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>
        <w:rPr>
          <w:rFonts w:ascii="Adobe Myungjo Std M" w:eastAsia="Adobe Myungjo Std M" w:hAnsi="Adobe Myungjo Std M"/>
          <w:sz w:val="32"/>
          <w:szCs w:val="32"/>
          <w:lang w:val="it-IT"/>
        </w:rPr>
        <w:t>PETTORINA LUSSO PER TOGA             EURO     22,00</w:t>
      </w: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>
        <w:rPr>
          <w:rFonts w:ascii="Adobe Myungjo Std M" w:eastAsia="Adobe Myungjo Std M" w:hAnsi="Adobe Myungjo Std M"/>
          <w:sz w:val="32"/>
          <w:szCs w:val="32"/>
          <w:lang w:val="it-IT"/>
        </w:rPr>
        <w:t>CORDONIERA ORO                                EURO     83,00</w:t>
      </w: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>
        <w:rPr>
          <w:rFonts w:ascii="Adobe Myungjo Std M" w:eastAsia="Adobe Myungjo Std M" w:hAnsi="Adobe Myungjo Std M"/>
          <w:sz w:val="32"/>
          <w:szCs w:val="32"/>
          <w:lang w:val="it-IT"/>
        </w:rPr>
        <w:t>CORDONIERA ORO/NERO                      EURO     75,70</w:t>
      </w: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B20DC1" w:rsidRDefault="00B20DC1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>
        <w:rPr>
          <w:rFonts w:ascii="Adobe Myungjo Std M" w:eastAsia="Adobe Myungjo Std M" w:hAnsi="Adobe Myungjo Std M"/>
          <w:sz w:val="32"/>
          <w:szCs w:val="32"/>
          <w:lang w:val="it-IT"/>
        </w:rPr>
        <w:t xml:space="preserve">CORDONIERA ARGENTO                </w:t>
      </w:r>
      <w:r w:rsidR="00FC570B">
        <w:rPr>
          <w:rFonts w:ascii="Adobe Myungjo Std M" w:eastAsia="Adobe Myungjo Std M" w:hAnsi="Adobe Myungjo Std M"/>
          <w:sz w:val="32"/>
          <w:szCs w:val="32"/>
          <w:lang w:val="it-IT"/>
        </w:rPr>
        <w:t xml:space="preserve">       EURO     83,00</w:t>
      </w:r>
    </w:p>
    <w:p w:rsidR="00FC570B" w:rsidRDefault="00FC570B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FC570B" w:rsidRDefault="00FC570B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  <w:r>
        <w:rPr>
          <w:rFonts w:ascii="Adobe Myungjo Std M" w:eastAsia="Adobe Myungjo Std M" w:hAnsi="Adobe Myungjo Std M"/>
          <w:sz w:val="32"/>
          <w:szCs w:val="32"/>
          <w:lang w:val="it-IT"/>
        </w:rPr>
        <w:t>CORDONIERA ARGENTO/NERO             EURO     76,00.</w:t>
      </w:r>
    </w:p>
    <w:p w:rsidR="00FC570B" w:rsidRDefault="00FC570B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FC570B" w:rsidRDefault="00FC570B" w:rsidP="00B20DC1">
      <w:pPr>
        <w:rPr>
          <w:rFonts w:ascii="Adobe Myungjo Std M" w:eastAsia="Adobe Myungjo Std M" w:hAnsi="Adobe Myungjo Std M"/>
          <w:sz w:val="32"/>
          <w:szCs w:val="32"/>
          <w:lang w:val="it-IT"/>
        </w:rPr>
      </w:pP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t-IT"/>
        </w:rPr>
        <w:t>Mach2 di Porchetti Carla</w:t>
      </w: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t-IT"/>
        </w:rPr>
        <w:t>Via Francia 5</w:t>
      </w: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t-IT"/>
        </w:rPr>
        <w:t>37069 Villafranca di Verona</w:t>
      </w: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t-IT"/>
        </w:rPr>
        <w:t>0457902802   0457901686</w:t>
      </w:r>
    </w:p>
    <w:p w:rsid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t-IT"/>
        </w:rPr>
        <w:t>Info@mach2.vr.it</w:t>
      </w:r>
    </w:p>
    <w:p w:rsidR="00FC570B" w:rsidRPr="00FC570B" w:rsidRDefault="00FC570B" w:rsidP="00B20DC1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</w:p>
    <w:sectPr w:rsidR="00FC570B" w:rsidRPr="00FC570B" w:rsidSect="0090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C1"/>
    <w:rsid w:val="000E419F"/>
    <w:rsid w:val="00907F23"/>
    <w:rsid w:val="00B20DC1"/>
    <w:rsid w:val="00DD5933"/>
    <w:rsid w:val="00EB08E9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F309-6EF3-46F2-B32B-E2A1427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DC1"/>
  </w:style>
  <w:style w:type="paragraph" w:styleId="Titolo1">
    <w:name w:val="heading 1"/>
    <w:basedOn w:val="Normale"/>
    <w:next w:val="Normale"/>
    <w:link w:val="Titolo1Carattere"/>
    <w:uiPriority w:val="9"/>
    <w:qFormat/>
    <w:rsid w:val="00B20DC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0DC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DC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0DC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0DC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0DC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0DC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0DC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0DC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0DC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B20DC1"/>
    <w:pPr>
      <w:ind w:firstLine="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0D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0DC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0DC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0DC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0DC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0DC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0DC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0DC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20DC1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0DC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B20DC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0D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0DC1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0DC1"/>
    <w:rPr>
      <w:b/>
      <w:bCs/>
      <w:spacing w:val="0"/>
    </w:rPr>
  </w:style>
  <w:style w:type="character" w:styleId="Enfasicorsivo">
    <w:name w:val="Emphasis"/>
    <w:uiPriority w:val="20"/>
    <w:qFormat/>
    <w:rsid w:val="00B20DC1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0DC1"/>
  </w:style>
  <w:style w:type="paragraph" w:styleId="Paragrafoelenco">
    <w:name w:val="List Paragraph"/>
    <w:basedOn w:val="Normale"/>
    <w:uiPriority w:val="34"/>
    <w:qFormat/>
    <w:rsid w:val="00B20DC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20D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0D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0DC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0D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B20DC1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B20DC1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B20DC1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B20DC1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B20D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20D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Mach2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Alessandro</cp:lastModifiedBy>
  <cp:revision>2</cp:revision>
  <dcterms:created xsi:type="dcterms:W3CDTF">2014-12-04T16:37:00Z</dcterms:created>
  <dcterms:modified xsi:type="dcterms:W3CDTF">2014-12-04T16:37:00Z</dcterms:modified>
</cp:coreProperties>
</file>